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1421A0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1421A0">
        <w:rPr>
          <w:rFonts w:ascii="GHEA Grapalat" w:hAnsi="GHEA Grapalat"/>
          <w:b/>
          <w:lang w:val="hy-AM"/>
        </w:rPr>
        <w:t xml:space="preserve"> </w:t>
      </w:r>
    </w:p>
    <w:p w:rsidR="004B164F" w:rsidRPr="001421A0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1421A0">
        <w:rPr>
          <w:rFonts w:ascii="GHEA Grapalat" w:hAnsi="GHEA Grapalat"/>
          <w:w w:val="105"/>
          <w:lang w:val="hy-AM"/>
        </w:rPr>
        <w:t>Հ</w:t>
      </w:r>
      <w:r w:rsidRPr="001421A0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Ա</w:t>
      </w:r>
      <w:r w:rsidRPr="001421A0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Շ</w:t>
      </w:r>
      <w:r w:rsidRPr="001421A0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Վ</w:t>
      </w:r>
      <w:r w:rsidRPr="001421A0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Ե</w:t>
      </w:r>
      <w:r w:rsidRPr="001421A0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Տ</w:t>
      </w:r>
      <w:r w:rsidRPr="001421A0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Վ</w:t>
      </w:r>
      <w:r w:rsidRPr="001421A0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ՈՒ</w:t>
      </w:r>
      <w:r w:rsidRPr="001421A0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Թ</w:t>
      </w:r>
      <w:r w:rsidRPr="001421A0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Յ</w:t>
      </w:r>
      <w:r w:rsidRPr="001421A0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ՈՒ</w:t>
      </w:r>
      <w:r w:rsidRPr="001421A0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Ն</w:t>
      </w:r>
      <w:r w:rsidRPr="001421A0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ԳՈՐԾՈՒՂՄԱՆ</w:t>
      </w:r>
      <w:r w:rsidRPr="001421A0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ԾԱԽՍԵՐԻ</w:t>
      </w:r>
      <w:r w:rsidRPr="001421A0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ՎԵՐՋՆԱՀԱՇՎԱՐԿԻ</w:t>
      </w:r>
      <w:r w:rsidRPr="001421A0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1421A0">
        <w:rPr>
          <w:rFonts w:ascii="GHEA Grapalat" w:hAnsi="GHEA Grapalat"/>
          <w:w w:val="105"/>
          <w:lang w:val="hy-AM"/>
        </w:rPr>
        <w:t>ՄԱՍԻՆ</w:t>
      </w:r>
    </w:p>
    <w:p w:rsidR="004B164F" w:rsidRPr="001421A0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4B164F" w:rsidRPr="001421A0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1965BE" w:rsidRPr="001421A0">
        <w:rPr>
          <w:rFonts w:ascii="GHEA Grapalat" w:hAnsi="GHEA Grapalat"/>
          <w:sz w:val="24"/>
          <w:szCs w:val="24"/>
          <w:lang w:val="hy-AM"/>
        </w:rPr>
        <w:t>անվանումը՝ ՀՀ</w:t>
      </w:r>
      <w:r w:rsidR="0064211D" w:rsidRPr="001421A0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1421A0" w:rsidRDefault="002D6335" w:rsidP="00404637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Գործուղման</w:t>
      </w:r>
      <w:r w:rsidRPr="001421A0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մասին</w:t>
      </w:r>
      <w:r w:rsidRPr="001421A0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1421A0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համարը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>` ՀՀ ֆինանսների նախարար</w:t>
      </w:r>
      <w:r w:rsidR="007B28B7" w:rsidRPr="001421A0">
        <w:rPr>
          <w:rFonts w:ascii="GHEA Grapalat" w:hAnsi="GHEA Grapalat"/>
          <w:sz w:val="24"/>
          <w:szCs w:val="24"/>
          <w:lang w:val="hy-AM"/>
        </w:rPr>
        <w:t>ության գլխավոր քարտուղար</w:t>
      </w:r>
      <w:r w:rsidR="00C45041" w:rsidRPr="001421A0">
        <w:rPr>
          <w:rFonts w:ascii="GHEA Grapalat" w:hAnsi="GHEA Grapalat"/>
          <w:sz w:val="24"/>
          <w:szCs w:val="24"/>
          <w:lang w:val="hy-AM"/>
        </w:rPr>
        <w:t>ի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 xml:space="preserve"> 2023 թվականի </w:t>
      </w:r>
      <w:r w:rsidR="00404637" w:rsidRPr="001421A0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1421A0">
        <w:rPr>
          <w:rFonts w:ascii="GHEA Grapalat" w:hAnsi="GHEA Grapalat"/>
          <w:sz w:val="24"/>
          <w:szCs w:val="24"/>
          <w:lang w:val="hy-AM"/>
        </w:rPr>
        <w:t>15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1965BE" w:rsidRPr="001421A0">
        <w:rPr>
          <w:rFonts w:ascii="GHEA Grapalat" w:hAnsi="GHEA Grapalat"/>
          <w:sz w:val="24"/>
          <w:szCs w:val="24"/>
          <w:lang w:val="hy-AM"/>
        </w:rPr>
        <w:t xml:space="preserve">N </w:t>
      </w:r>
      <w:r w:rsidR="001421A0">
        <w:rPr>
          <w:rFonts w:ascii="GHEA Grapalat" w:hAnsi="GHEA Grapalat"/>
          <w:sz w:val="24"/>
          <w:szCs w:val="24"/>
          <w:lang w:val="hy-AM"/>
        </w:rPr>
        <w:t>622</w:t>
      </w:r>
      <w:r w:rsidR="00404637" w:rsidRPr="001421A0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>հրաման</w:t>
      </w:r>
    </w:p>
    <w:p w:rsidR="004B164F" w:rsidRPr="001421A0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Անունը,</w:t>
      </w:r>
      <w:r w:rsidRPr="001421A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ազգանունը,</w:t>
      </w:r>
      <w:r w:rsidRPr="001421A0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զբաղեցրած</w:t>
      </w:r>
      <w:r w:rsidRPr="001421A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պաշտոնը</w:t>
      </w:r>
      <w:r w:rsidRPr="001421A0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:rsidR="004B164F" w:rsidRPr="001421A0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:rsidR="0064211D" w:rsidRPr="003712D5" w:rsidRDefault="003712D5" w:rsidP="003512EA">
      <w:pPr>
        <w:ind w:left="391"/>
        <w:rPr>
          <w:rFonts w:ascii="GHEA Grapalat" w:hAnsi="GHEA Grapalat" w:cs="Times Armenia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Թամարա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Ղալայան</w:t>
      </w:r>
      <w:proofErr w:type="spellEnd"/>
      <w:r w:rsidR="00B60B99" w:rsidRPr="001421A0">
        <w:rPr>
          <w:rFonts w:ascii="GHEA Grapalat" w:hAnsi="GHEA Grapalat" w:cs="Sylfaen"/>
          <w:sz w:val="24"/>
          <w:szCs w:val="24"/>
          <w:lang w:val="hy-AM"/>
        </w:rPr>
        <w:t xml:space="preserve">, միջազգային համագործակցության վարչության </w:t>
      </w:r>
      <w:r w:rsidR="007B28B7" w:rsidRPr="001421A0">
        <w:rPr>
          <w:rFonts w:ascii="GHEA Grapalat" w:hAnsi="GHEA Grapalat" w:cs="Sylfaen"/>
          <w:sz w:val="24"/>
          <w:szCs w:val="24"/>
          <w:lang w:val="hy-AM"/>
        </w:rPr>
        <w:t xml:space="preserve">օտարերկրյա պետությունների և միջազգային կազմակերպությունների հետ համագործակցության համակարգման բաժնի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</w:p>
    <w:p w:rsidR="004B164F" w:rsidRPr="001421A0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 xml:space="preserve">ք. </w:t>
      </w:r>
      <w:proofErr w:type="spellStart"/>
      <w:r w:rsidR="003712D5">
        <w:rPr>
          <w:rFonts w:ascii="GHEA Grapalat" w:hAnsi="GHEA Grapalat" w:cs="Times Armenian"/>
          <w:sz w:val="24"/>
          <w:szCs w:val="24"/>
          <w:lang w:val="en-US"/>
        </w:rPr>
        <w:t>Տիվատ</w:t>
      </w:r>
      <w:proofErr w:type="spellEnd"/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proofErr w:type="spellStart"/>
      <w:r w:rsidR="003712D5">
        <w:rPr>
          <w:rFonts w:ascii="GHEA Grapalat" w:hAnsi="GHEA Grapalat" w:cs="Times Armenian"/>
          <w:sz w:val="24"/>
          <w:szCs w:val="24"/>
          <w:lang w:val="en-US"/>
        </w:rPr>
        <w:t>Մոնտենեգրո</w:t>
      </w:r>
      <w:proofErr w:type="spellEnd"/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>)</w:t>
      </w:r>
    </w:p>
    <w:p w:rsidR="00404637" w:rsidRPr="001421A0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421A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>2023 թվականի մայիսի</w:t>
      </w:r>
      <w:r w:rsidR="003712D5">
        <w:rPr>
          <w:rFonts w:ascii="GHEA Grapalat" w:hAnsi="GHEA Grapalat" w:cs="Times Armenian"/>
          <w:sz w:val="24"/>
          <w:szCs w:val="24"/>
          <w:lang w:val="hy-AM"/>
        </w:rPr>
        <w:t xml:space="preserve"> 2</w:t>
      </w:r>
      <w:r w:rsidR="00C45041" w:rsidRPr="001421A0">
        <w:rPr>
          <w:rFonts w:ascii="GHEA Grapalat" w:hAnsi="GHEA Grapalat" w:cs="Times Armenian"/>
          <w:sz w:val="24"/>
          <w:szCs w:val="24"/>
          <w:lang w:val="hy-AM"/>
        </w:rPr>
        <w:t>4</w:t>
      </w:r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>-ից մինչև մայիսի</w:t>
      </w:r>
      <w:r w:rsidR="003712D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712D5">
        <w:rPr>
          <w:rFonts w:ascii="GHEA Grapalat" w:hAnsi="GHEA Grapalat" w:cs="Times Armenian"/>
          <w:sz w:val="24"/>
          <w:szCs w:val="24"/>
        </w:rPr>
        <w:t>27</w:t>
      </w:r>
      <w:r w:rsidR="00404637" w:rsidRPr="001421A0">
        <w:rPr>
          <w:rFonts w:ascii="GHEA Grapalat" w:hAnsi="GHEA Grapalat" w:cs="Times Armenian"/>
          <w:sz w:val="24"/>
          <w:szCs w:val="24"/>
          <w:lang w:val="hy-AM"/>
        </w:rPr>
        <w:t>-ը</w:t>
      </w:r>
      <w:r w:rsidR="00404637" w:rsidRPr="001421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1421A0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1421A0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1421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1421A0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1421A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1421A0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1421A0">
        <w:rPr>
          <w:rFonts w:ascii="GHEA Grapalat" w:hAnsi="GHEA Grapalat"/>
          <w:sz w:val="20"/>
          <w:szCs w:val="24"/>
          <w:lang w:val="hy-AM"/>
        </w:rPr>
        <w:t>(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1421A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1421A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1421A0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421A0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421A0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421A0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421A0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421A0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421A0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421A0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421A0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421A0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421A0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1421A0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1421A0">
        <w:rPr>
          <w:rFonts w:ascii="GHEA Grapalat" w:hAnsi="GHEA Grapalat"/>
          <w:sz w:val="24"/>
          <w:szCs w:val="24"/>
          <w:lang w:val="hy-AM"/>
        </w:rPr>
        <w:t>(</w:t>
      </w:r>
      <w:r w:rsidRPr="001421A0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1421A0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1421A0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1421A0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1421A0">
        <w:rPr>
          <w:rFonts w:ascii="GHEA Grapalat" w:hAnsi="GHEA Grapalat"/>
          <w:sz w:val="20"/>
          <w:szCs w:val="24"/>
          <w:lang w:val="hy-AM"/>
        </w:rPr>
        <w:t>(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1421A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1421A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1421A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1421A0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1421A0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421A0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1421A0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1421A0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դրանցով</w:t>
      </w:r>
      <w:r w:rsidRPr="001421A0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սահմանված չափով,</w:t>
      </w:r>
      <w:r w:rsidRPr="001421A0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բայց</w:t>
      </w:r>
      <w:r w:rsidRPr="001421A0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ոչ ավելի,</w:t>
      </w:r>
      <w:r w:rsidRPr="001421A0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քան ցանկով</w:t>
      </w:r>
      <w:r w:rsidRPr="001421A0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նախատեսված</w:t>
      </w:r>
      <w:r w:rsidRPr="001421A0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1421A0">
        <w:rPr>
          <w:rFonts w:ascii="GHEA Grapalat" w:hAnsi="GHEA Grapalat"/>
          <w:u w:val="single"/>
          <w:lang w:val="hy-AM"/>
        </w:rPr>
        <w:t>չափերը</w:t>
      </w:r>
    </w:p>
    <w:p w:rsidR="00404637" w:rsidRPr="001421A0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1421A0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1421A0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1421A0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1421A0">
        <w:rPr>
          <w:rFonts w:ascii="GHEA Grapalat" w:hAnsi="GHEA Grapalat"/>
          <w:b/>
          <w:u w:val="single"/>
          <w:lang w:val="hy-AM"/>
        </w:rPr>
        <w:t>փաստացի կ</w:t>
      </w:r>
      <w:r w:rsidRPr="001421A0">
        <w:rPr>
          <w:rFonts w:ascii="GHEA Grapalat" w:hAnsi="GHEA Grapalat"/>
          <w:b/>
          <w:u w:val="single"/>
          <w:lang w:val="hy-AM"/>
        </w:rPr>
        <w:t>ատարված ծախսերի</w:t>
      </w:r>
      <w:r w:rsidRPr="001421A0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1421A0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573"/>
        <w:gridCol w:w="2103"/>
        <w:gridCol w:w="2700"/>
      </w:tblGrid>
      <w:tr w:rsidR="003712D5" w:rsidRPr="001421A0" w:rsidTr="003712D5">
        <w:trPr>
          <w:trHeight w:val="887"/>
        </w:trPr>
        <w:tc>
          <w:tcPr>
            <w:tcW w:w="4135" w:type="dxa"/>
            <w:gridSpan w:val="2"/>
          </w:tcPr>
          <w:p w:rsidR="003712D5" w:rsidRPr="001421A0" w:rsidRDefault="003712D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1421A0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103" w:type="dxa"/>
          </w:tcPr>
          <w:p w:rsidR="003712D5" w:rsidRPr="003712D5" w:rsidRDefault="003712D5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Ղալայան</w:t>
            </w:r>
            <w:proofErr w:type="spellEnd"/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spacing w:before="176"/>
              <w:ind w:left="208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1421A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:rsidR="003712D5" w:rsidRPr="001421A0" w:rsidRDefault="003712D5" w:rsidP="003712D5">
            <w:pPr>
              <w:pStyle w:val="TableParagraph"/>
              <w:spacing w:before="12"/>
              <w:ind w:left="1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3712D5" w:rsidRPr="001421A0" w:rsidTr="003712D5">
        <w:trPr>
          <w:trHeight w:val="1187"/>
        </w:trPr>
        <w:tc>
          <w:tcPr>
            <w:tcW w:w="1562" w:type="dxa"/>
            <w:vMerge w:val="restart"/>
          </w:tcPr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:rsidR="003712D5" w:rsidRPr="001421A0" w:rsidRDefault="003712D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1421A0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:rsidR="003712D5" w:rsidRPr="001421A0" w:rsidRDefault="003712D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1421A0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2103" w:type="dxa"/>
          </w:tcPr>
          <w:p w:rsidR="003712D5" w:rsidRPr="001421A0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:rsidR="003712D5" w:rsidRPr="001421A0" w:rsidRDefault="003712D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2103" w:type="dxa"/>
          </w:tcPr>
          <w:p w:rsidR="003712D5" w:rsidRPr="003712D5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294,268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294,268</w:t>
            </w:r>
          </w:p>
        </w:tc>
      </w:tr>
      <w:tr w:rsidR="003712D5" w:rsidRPr="001421A0" w:rsidTr="003712D5">
        <w:trPr>
          <w:trHeight w:val="890"/>
        </w:trPr>
        <w:tc>
          <w:tcPr>
            <w:tcW w:w="1562" w:type="dxa"/>
            <w:vMerge w:val="restart"/>
          </w:tcPr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:rsidR="003712D5" w:rsidRPr="001421A0" w:rsidRDefault="003712D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>
              <w:rPr>
                <w:rFonts w:ascii="GHEA Grapalat" w:hAnsi="GHEA Grapalat"/>
                <w:sz w:val="20"/>
                <w:szCs w:val="20"/>
              </w:rPr>
              <w:t>, EUR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103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196.86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:rsidR="003712D5" w:rsidRPr="001421A0" w:rsidRDefault="003712D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2103" w:type="dxa"/>
          </w:tcPr>
          <w:p w:rsidR="003712D5" w:rsidRPr="003712D5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81,456.7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1421A0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2103" w:type="dxa"/>
          </w:tcPr>
          <w:p w:rsidR="003712D5" w:rsidRPr="003712D5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3712D5" w:rsidRPr="001421A0" w:rsidRDefault="003712D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2103" w:type="dxa"/>
          </w:tcPr>
          <w:p w:rsidR="003712D5" w:rsidRPr="003712D5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244,370</w:t>
            </w:r>
          </w:p>
        </w:tc>
        <w:tc>
          <w:tcPr>
            <w:tcW w:w="2700" w:type="dxa"/>
          </w:tcPr>
          <w:p w:rsidR="003712D5" w:rsidRPr="001421A0" w:rsidRDefault="00402589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244,370</w:t>
            </w:r>
          </w:p>
        </w:tc>
      </w:tr>
      <w:tr w:rsidR="003712D5" w:rsidRPr="001421A0" w:rsidTr="003712D5">
        <w:trPr>
          <w:trHeight w:val="890"/>
        </w:trPr>
        <w:tc>
          <w:tcPr>
            <w:tcW w:w="1562" w:type="dxa"/>
            <w:vMerge w:val="restart"/>
          </w:tcPr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:rsidR="003712D5" w:rsidRPr="001421A0" w:rsidRDefault="003712D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 w:rsidR="00402589">
              <w:rPr>
                <w:rFonts w:ascii="GHEA Grapalat" w:hAnsi="GHEA Grapalat"/>
                <w:sz w:val="20"/>
                <w:szCs w:val="20"/>
              </w:rPr>
              <w:t>, EUR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103" w:type="dxa"/>
          </w:tcPr>
          <w:p w:rsidR="003712D5" w:rsidRPr="00402589" w:rsidRDefault="00402589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:rsidR="003712D5" w:rsidRPr="001421A0" w:rsidRDefault="003712D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2103" w:type="dxa"/>
          </w:tcPr>
          <w:p w:rsidR="003712D5" w:rsidRPr="00402589" w:rsidRDefault="0040258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10,112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1421A0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2103" w:type="dxa"/>
          </w:tcPr>
          <w:p w:rsidR="003712D5" w:rsidRPr="00402589" w:rsidRDefault="0040258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3712D5" w:rsidRPr="001421A0" w:rsidRDefault="003712D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2103" w:type="dxa"/>
          </w:tcPr>
          <w:p w:rsidR="003712D5" w:rsidRPr="00402589" w:rsidRDefault="0040258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40,450</w:t>
            </w:r>
          </w:p>
        </w:tc>
        <w:tc>
          <w:tcPr>
            <w:tcW w:w="2700" w:type="dxa"/>
          </w:tcPr>
          <w:p w:rsidR="003712D5" w:rsidRPr="001421A0" w:rsidRDefault="00402589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40,450</w:t>
            </w:r>
          </w:p>
        </w:tc>
      </w:tr>
      <w:tr w:rsidR="003712D5" w:rsidRPr="001421A0" w:rsidTr="003712D5">
        <w:trPr>
          <w:trHeight w:val="1187"/>
        </w:trPr>
        <w:tc>
          <w:tcPr>
            <w:tcW w:w="1562" w:type="dxa"/>
            <w:vMerge w:val="restart"/>
          </w:tcPr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12D5" w:rsidRPr="001421A0" w:rsidRDefault="003712D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1421A0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1421A0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:rsidR="003712D5" w:rsidRPr="001421A0" w:rsidRDefault="003712D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03" w:type="dxa"/>
          </w:tcPr>
          <w:p w:rsidR="003712D5" w:rsidRPr="001421A0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bookmarkStart w:id="0" w:name="_GoBack"/>
        <w:bookmarkEnd w:id="0"/>
      </w:tr>
      <w:tr w:rsidR="003712D5" w:rsidRPr="001421A0" w:rsidTr="003712D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:rsidR="003712D5" w:rsidRPr="001421A0" w:rsidRDefault="003712D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1421A0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03" w:type="dxa"/>
          </w:tcPr>
          <w:p w:rsidR="003712D5" w:rsidRPr="001421A0" w:rsidRDefault="003712D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3712D5" w:rsidRPr="001421A0" w:rsidRDefault="003712D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3" w:type="dxa"/>
          </w:tcPr>
          <w:p w:rsidR="003712D5" w:rsidRPr="001421A0" w:rsidRDefault="003712D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  <w:p w:rsidR="003712D5" w:rsidRPr="001421A0" w:rsidRDefault="003712D5" w:rsidP="00735F7D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(Հյուրանոցային հարկ)</w:t>
            </w:r>
          </w:p>
        </w:tc>
        <w:tc>
          <w:tcPr>
            <w:tcW w:w="2103" w:type="dxa"/>
          </w:tcPr>
          <w:p w:rsidR="003712D5" w:rsidRPr="00402589" w:rsidRDefault="0040258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:rsidR="003712D5" w:rsidRPr="001421A0" w:rsidRDefault="003712D5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12D5" w:rsidRPr="001421A0" w:rsidTr="003712D5">
        <w:trPr>
          <w:trHeight w:val="592"/>
        </w:trPr>
        <w:tc>
          <w:tcPr>
            <w:tcW w:w="4135" w:type="dxa"/>
            <w:gridSpan w:val="2"/>
          </w:tcPr>
          <w:p w:rsidR="003712D5" w:rsidRPr="001421A0" w:rsidRDefault="003712D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1421A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1421A0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1421A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:rsidR="003712D5" w:rsidRPr="001421A0" w:rsidRDefault="003712D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21A0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2103" w:type="dxa"/>
          </w:tcPr>
          <w:p w:rsidR="003712D5" w:rsidRPr="00402589" w:rsidRDefault="00402589" w:rsidP="00735F7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579,088</w:t>
            </w:r>
          </w:p>
        </w:tc>
        <w:tc>
          <w:tcPr>
            <w:tcW w:w="2700" w:type="dxa"/>
          </w:tcPr>
          <w:p w:rsidR="003712D5" w:rsidRPr="001421A0" w:rsidRDefault="00402589" w:rsidP="003712D5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579,088</w:t>
            </w:r>
          </w:p>
        </w:tc>
      </w:tr>
    </w:tbl>
    <w:p w:rsidR="002D6335" w:rsidRPr="001421A0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:rsidR="004B164F" w:rsidRPr="001421A0" w:rsidRDefault="004B164F" w:rsidP="002D6335">
      <w:pPr>
        <w:rPr>
          <w:sz w:val="24"/>
          <w:szCs w:val="24"/>
          <w:lang w:val="hy-AM"/>
        </w:rPr>
      </w:pPr>
    </w:p>
    <w:sectPr w:rsidR="004B164F" w:rsidRPr="001421A0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421A0"/>
    <w:rsid w:val="001965BE"/>
    <w:rsid w:val="002D6335"/>
    <w:rsid w:val="00336416"/>
    <w:rsid w:val="003512EA"/>
    <w:rsid w:val="003712D5"/>
    <w:rsid w:val="00402589"/>
    <w:rsid w:val="00404637"/>
    <w:rsid w:val="004B164F"/>
    <w:rsid w:val="0064211D"/>
    <w:rsid w:val="00716598"/>
    <w:rsid w:val="00735F7D"/>
    <w:rsid w:val="007B28B7"/>
    <w:rsid w:val="008563C1"/>
    <w:rsid w:val="00B37F7D"/>
    <w:rsid w:val="00B60B99"/>
    <w:rsid w:val="00B94CE9"/>
    <w:rsid w:val="00C4504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D953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Tamara Ghalayan</cp:lastModifiedBy>
  <cp:revision>13</cp:revision>
  <dcterms:created xsi:type="dcterms:W3CDTF">2023-05-22T10:11:00Z</dcterms:created>
  <dcterms:modified xsi:type="dcterms:W3CDTF">2023-05-31T07:04:00Z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